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C24" w:rsidRDefault="008C6C24" w:rsidP="008C6C24">
      <w:pPr>
        <w:tabs>
          <w:tab w:val="left" w:pos="3060"/>
          <w:tab w:val="right" w:pos="9638"/>
        </w:tabs>
        <w:ind w:right="-142"/>
        <w:jc w:val="right"/>
        <w:rPr>
          <w:rStyle w:val="msonormal0"/>
          <w:bCs/>
          <w:i/>
        </w:rPr>
      </w:pPr>
      <w:r>
        <w:rPr>
          <w:rStyle w:val="msonormal0"/>
          <w:bCs/>
          <w:i/>
        </w:rPr>
        <w:t xml:space="preserve">a 8/2021. (IX. 29.) társulási tanácsi határozat </w:t>
      </w:r>
      <w:r w:rsidRPr="00D60344">
        <w:rPr>
          <w:rStyle w:val="msonormal0"/>
          <w:bCs/>
          <w:i/>
        </w:rPr>
        <w:t>1. számú melléklet</w:t>
      </w:r>
      <w:r>
        <w:rPr>
          <w:rStyle w:val="msonormal0"/>
          <w:bCs/>
          <w:i/>
        </w:rPr>
        <w:t>e</w:t>
      </w:r>
    </w:p>
    <w:p w:rsidR="008C6C24" w:rsidRPr="00D60344" w:rsidRDefault="008C6C24" w:rsidP="008C6C24">
      <w:pPr>
        <w:jc w:val="right"/>
        <w:rPr>
          <w:rStyle w:val="msonormal0"/>
          <w:bCs/>
          <w:i/>
        </w:rPr>
      </w:pPr>
    </w:p>
    <w:p w:rsidR="008C6C24" w:rsidRDefault="008C6C24" w:rsidP="008C6C24">
      <w:pPr>
        <w:jc w:val="center"/>
      </w:pPr>
      <w:r>
        <w:rPr>
          <w:rStyle w:val="msonormal0"/>
          <w:b/>
          <w:bCs/>
        </w:rPr>
        <w:t xml:space="preserve">a </w:t>
      </w:r>
      <w:r w:rsidRPr="00667F42">
        <w:rPr>
          <w:rStyle w:val="msonormal0"/>
          <w:b/>
          <w:bCs/>
        </w:rPr>
        <w:t>Cegléd</w:t>
      </w:r>
      <w:r>
        <w:rPr>
          <w:rStyle w:val="msonormal0"/>
          <w:b/>
          <w:bCs/>
        </w:rPr>
        <w:t xml:space="preserve">i Többcélú Kistérségi Társulás </w:t>
      </w:r>
      <w:r w:rsidRPr="00567C5F">
        <w:rPr>
          <w:rStyle w:val="msonormal0"/>
          <w:b/>
          <w:bCs/>
        </w:rPr>
        <w:t>Társulási Tanácsa</w:t>
      </w:r>
      <w:r w:rsidRPr="00667F42">
        <w:rPr>
          <w:rStyle w:val="msonormal0"/>
          <w:b/>
          <w:bCs/>
        </w:rPr>
        <w:t xml:space="preserve"> </w:t>
      </w:r>
      <w:r w:rsidRPr="00667F42">
        <w:t>(2700 Cegléd, Kossuth tér 1.)</w:t>
      </w:r>
      <w:r w:rsidRPr="00667F42">
        <w:rPr>
          <w:b/>
        </w:rPr>
        <w:t xml:space="preserve"> pályázatot hirdet </w:t>
      </w:r>
      <w:r w:rsidRPr="00667F42">
        <w:t>a</w:t>
      </w:r>
      <w:r>
        <w:t xml:space="preserve"> Ceglédi Többcélú Kistérségi Társulás</w:t>
      </w:r>
      <w:r w:rsidRPr="00667F42">
        <w:t xml:space="preserve"> fenntartásában működő</w:t>
      </w:r>
    </w:p>
    <w:p w:rsidR="008C6C24" w:rsidRPr="00667F42" w:rsidRDefault="008C6C24" w:rsidP="008C6C24">
      <w:pPr>
        <w:jc w:val="center"/>
        <w:rPr>
          <w:bCs/>
        </w:rPr>
      </w:pPr>
      <w:r>
        <w:rPr>
          <w:color w:val="000000"/>
        </w:rPr>
        <w:t xml:space="preserve">Ceglédi Kistérségi Szociális Szolgáltató és Gyermekjóléti Központ </w:t>
      </w:r>
      <w:r>
        <w:t>(</w:t>
      </w:r>
      <w:r w:rsidRPr="002F2F72">
        <w:t>27</w:t>
      </w:r>
      <w:r>
        <w:t>0</w:t>
      </w:r>
      <w:r w:rsidRPr="002F2F72">
        <w:t xml:space="preserve">0 </w:t>
      </w:r>
      <w:r>
        <w:t>Cegléd, Bajcsy-Zsilinszky út 1.</w:t>
      </w:r>
      <w:r w:rsidRPr="002F2F72">
        <w:t>)</w:t>
      </w:r>
      <w:r>
        <w:t xml:space="preserve"> intézményvezetői munkakör betöltésére</w:t>
      </w:r>
      <w:r w:rsidRPr="00667F42">
        <w:rPr>
          <w:bCs/>
        </w:rPr>
        <w:t>.</w:t>
      </w:r>
    </w:p>
    <w:p w:rsidR="008C6C24" w:rsidRDefault="008C6C24" w:rsidP="008C6C24">
      <w:pPr>
        <w:tabs>
          <w:tab w:val="left" w:pos="7860"/>
        </w:tabs>
      </w:pPr>
      <w:r>
        <w:tab/>
      </w:r>
    </w:p>
    <w:p w:rsidR="008C6C24" w:rsidRDefault="008C6C24" w:rsidP="008C6C24">
      <w:pPr>
        <w:ind w:left="284" w:hanging="284"/>
        <w:jc w:val="both"/>
      </w:pPr>
      <w:r>
        <w:rPr>
          <w:b/>
          <w:bCs/>
        </w:rPr>
        <w:t>1.</w:t>
      </w:r>
      <w:r>
        <w:rPr>
          <w:b/>
          <w:bCs/>
        </w:rPr>
        <w:tab/>
      </w:r>
      <w:r w:rsidRPr="00AE506A">
        <w:rPr>
          <w:b/>
          <w:bCs/>
        </w:rPr>
        <w:t>A közalkalmazotti jogviszony időtartama:</w:t>
      </w:r>
      <w:r>
        <w:t xml:space="preserve"> h</w:t>
      </w:r>
      <w:r w:rsidRPr="00AE506A">
        <w:t>atározatlan idejű közalkalmazotti jogviszony</w:t>
      </w:r>
      <w:r>
        <w:t xml:space="preserve">. </w:t>
      </w:r>
      <w:r w:rsidRPr="00EC5BD2">
        <w:t>A vezető beosztás ellátására megbízást az kaphat, aki a munkáltatóval közalkalmazotti jogviszonyban áll, vagy a megbízással egyidejűleg közalkalmazotti munkakörbe kinevezhető.</w:t>
      </w:r>
    </w:p>
    <w:p w:rsidR="008C6C24" w:rsidRPr="00502D64" w:rsidRDefault="008C6C24" w:rsidP="008C6C24">
      <w:pPr>
        <w:jc w:val="both"/>
      </w:pPr>
    </w:p>
    <w:p w:rsidR="008C6C24" w:rsidRPr="00AE506A" w:rsidRDefault="008C6C24" w:rsidP="008C6C24">
      <w:pPr>
        <w:tabs>
          <w:tab w:val="left" w:pos="284"/>
        </w:tabs>
        <w:jc w:val="both"/>
      </w:pPr>
      <w:r>
        <w:rPr>
          <w:b/>
        </w:rPr>
        <w:t>2.</w:t>
      </w:r>
      <w:r>
        <w:rPr>
          <w:b/>
        </w:rPr>
        <w:tab/>
      </w:r>
      <w:r w:rsidRPr="00AE506A">
        <w:rPr>
          <w:b/>
        </w:rPr>
        <w:t>Foglalkoztatás jellege:</w:t>
      </w:r>
      <w:r>
        <w:rPr>
          <w:b/>
        </w:rPr>
        <w:t xml:space="preserve"> </w:t>
      </w:r>
      <w:r w:rsidRPr="008E12E2">
        <w:t>tel</w:t>
      </w:r>
      <w:r>
        <w:t>jes munkaidő.</w:t>
      </w:r>
    </w:p>
    <w:p w:rsidR="008C6C24" w:rsidRDefault="008C6C24" w:rsidP="008C6C24">
      <w:pPr>
        <w:jc w:val="both"/>
        <w:rPr>
          <w:b/>
          <w:bCs/>
        </w:rPr>
      </w:pPr>
    </w:p>
    <w:p w:rsidR="008C6C24" w:rsidRDefault="008C6C24" w:rsidP="008C6C24">
      <w:pPr>
        <w:tabs>
          <w:tab w:val="left" w:pos="284"/>
        </w:tabs>
        <w:jc w:val="both"/>
        <w:rPr>
          <w:bCs/>
        </w:rPr>
      </w:pPr>
      <w:r>
        <w:rPr>
          <w:b/>
          <w:bCs/>
        </w:rPr>
        <w:t>3.</w:t>
      </w:r>
      <w:r>
        <w:rPr>
          <w:b/>
          <w:bCs/>
        </w:rPr>
        <w:tab/>
        <w:t xml:space="preserve">A közalkalmazott által betöltendő munkakör: </w:t>
      </w:r>
      <w:r w:rsidRPr="0090258B">
        <w:rPr>
          <w:bCs/>
        </w:rPr>
        <w:t>intézmény</w:t>
      </w:r>
      <w:r w:rsidRPr="000D378A">
        <w:rPr>
          <w:bCs/>
        </w:rPr>
        <w:t>vezető</w:t>
      </w:r>
    </w:p>
    <w:p w:rsidR="008C6C24" w:rsidRPr="00DF4596" w:rsidRDefault="008C6C24" w:rsidP="008C6C24">
      <w:pPr>
        <w:jc w:val="both"/>
        <w:rPr>
          <w:bCs/>
        </w:rPr>
      </w:pPr>
    </w:p>
    <w:p w:rsidR="008C6C24" w:rsidRPr="00401A74" w:rsidRDefault="008C6C24" w:rsidP="008C6C24">
      <w:pPr>
        <w:ind w:left="284" w:hanging="284"/>
        <w:jc w:val="both"/>
      </w:pPr>
      <w:r w:rsidRPr="00401A74">
        <w:rPr>
          <w:b/>
          <w:bCs/>
        </w:rPr>
        <w:t>4.</w:t>
      </w:r>
      <w:r w:rsidRPr="00401A74">
        <w:rPr>
          <w:b/>
          <w:bCs/>
        </w:rPr>
        <w:tab/>
        <w:t>A vezetői megbízás időtartama:</w:t>
      </w:r>
      <w:r w:rsidRPr="00401A74">
        <w:t xml:space="preserve"> határozott időre, </w:t>
      </w:r>
      <w:r>
        <w:t>5</w:t>
      </w:r>
      <w:r w:rsidRPr="00401A74">
        <w:t xml:space="preserve"> évre szól, </w:t>
      </w:r>
      <w:r>
        <w:t>2022</w:t>
      </w:r>
      <w:r w:rsidRPr="00401A74">
        <w:t xml:space="preserve">. </w:t>
      </w:r>
      <w:r>
        <w:t xml:space="preserve">január </w:t>
      </w:r>
      <w:r w:rsidRPr="00401A74">
        <w:t xml:space="preserve">1. napjától </w:t>
      </w:r>
      <w:r>
        <w:t>2026</w:t>
      </w:r>
      <w:r w:rsidRPr="00401A74">
        <w:t xml:space="preserve">. </w:t>
      </w:r>
      <w:r>
        <w:t>december 31</w:t>
      </w:r>
      <w:r w:rsidRPr="00F70999">
        <w:t>.</w:t>
      </w:r>
      <w:r w:rsidRPr="00401A74">
        <w:t xml:space="preserve"> napjáig.</w:t>
      </w:r>
    </w:p>
    <w:p w:rsidR="008C6C24" w:rsidRDefault="008C6C24" w:rsidP="008C6C24">
      <w:pPr>
        <w:jc w:val="both"/>
        <w:rPr>
          <w:b/>
        </w:rPr>
      </w:pPr>
    </w:p>
    <w:p w:rsidR="008C6C24" w:rsidRPr="000732CB" w:rsidRDefault="008C6C24" w:rsidP="008C6C24">
      <w:pPr>
        <w:tabs>
          <w:tab w:val="left" w:pos="284"/>
        </w:tabs>
        <w:jc w:val="both"/>
      </w:pPr>
      <w:r>
        <w:rPr>
          <w:b/>
        </w:rPr>
        <w:t>5.</w:t>
      </w:r>
      <w:r>
        <w:rPr>
          <w:b/>
        </w:rPr>
        <w:tab/>
      </w:r>
      <w:r w:rsidRPr="00AE506A">
        <w:rPr>
          <w:b/>
        </w:rPr>
        <w:t>A munkavégzés helye:</w:t>
      </w:r>
      <w:r>
        <w:t xml:space="preserve"> </w:t>
      </w:r>
      <w:r w:rsidRPr="005A1162">
        <w:t>27</w:t>
      </w:r>
      <w:r>
        <w:t>00 Cegléd, Bajcsy-Zsilinszky út 1.</w:t>
      </w:r>
    </w:p>
    <w:p w:rsidR="008C6C24" w:rsidRPr="00AE506A" w:rsidRDefault="008C6C24" w:rsidP="008C6C24"/>
    <w:p w:rsidR="008C6C24" w:rsidRPr="00AE506A" w:rsidRDefault="008C6C24" w:rsidP="008C6C24">
      <w:pPr>
        <w:tabs>
          <w:tab w:val="left" w:pos="284"/>
        </w:tabs>
        <w:ind w:left="284" w:hanging="284"/>
        <w:jc w:val="both"/>
      </w:pPr>
      <w:r>
        <w:rPr>
          <w:b/>
        </w:rPr>
        <w:t>6.</w:t>
      </w:r>
      <w:r>
        <w:rPr>
          <w:b/>
        </w:rPr>
        <w:tab/>
      </w:r>
      <w:r w:rsidRPr="00AE506A">
        <w:rPr>
          <w:b/>
        </w:rPr>
        <w:t>A beosztáshoz tartozó, illetve a vezetői megbízással járó lényeges feladatok:</w:t>
      </w:r>
    </w:p>
    <w:p w:rsidR="008C6C24" w:rsidRPr="003C5ACA" w:rsidRDefault="008C6C24" w:rsidP="008C6C24">
      <w:pPr>
        <w:ind w:left="284"/>
        <w:jc w:val="both"/>
      </w:pPr>
      <w:r w:rsidRPr="003C5ACA">
        <w:t>A hatályos jogszabályokban meghatározott, és az intézmény alapító okiratában foglalt feladatok ellátásának irányítása, koordinálása, ellenőrzése, az intézményi közalkalmazottak és munkavállalók felett munkáltatói jogok gyakorlása. A</w:t>
      </w:r>
      <w:r>
        <w:t>z i</w:t>
      </w:r>
      <w:r w:rsidRPr="003C5ACA">
        <w:t xml:space="preserve">ntézmény feladatellátásához szükséges anyagi-tárgyi, szervezeti és személyei feltételek kialakítása és fenntartása, a működési rend biztosítása. Költséghatékony gazdálkodás biztosítása. Kapcsolattartás a fenntartóval és a </w:t>
      </w:r>
      <w:r>
        <w:t>társult tagönkormányzatokkal.</w:t>
      </w:r>
    </w:p>
    <w:p w:rsidR="008C6C24" w:rsidRPr="00AE506A" w:rsidRDefault="008C6C24" w:rsidP="008C6C24">
      <w:pPr>
        <w:jc w:val="both"/>
      </w:pPr>
    </w:p>
    <w:p w:rsidR="008C6C24" w:rsidRPr="00AE506A" w:rsidRDefault="008C6C24" w:rsidP="008C6C24">
      <w:pPr>
        <w:tabs>
          <w:tab w:val="left" w:pos="284"/>
        </w:tabs>
        <w:jc w:val="both"/>
        <w:outlineLvl w:val="0"/>
      </w:pPr>
      <w:r>
        <w:rPr>
          <w:b/>
          <w:bCs/>
        </w:rPr>
        <w:t>7.</w:t>
      </w:r>
      <w:r>
        <w:rPr>
          <w:b/>
          <w:bCs/>
        </w:rPr>
        <w:tab/>
      </w:r>
      <w:r w:rsidRPr="00AE506A">
        <w:rPr>
          <w:b/>
          <w:bCs/>
        </w:rPr>
        <w:t>Illetmény és juttatások:</w:t>
      </w:r>
    </w:p>
    <w:p w:rsidR="008C6C24" w:rsidRPr="00502D64" w:rsidRDefault="008C6C24" w:rsidP="008C6C24">
      <w:pPr>
        <w:ind w:left="284"/>
        <w:jc w:val="both"/>
        <w:rPr>
          <w:u w:val="single"/>
        </w:rPr>
      </w:pPr>
      <w:r w:rsidRPr="00AE506A">
        <w:t xml:space="preserve">Az illetmény megállapítására és a juttatásokra a </w:t>
      </w:r>
      <w:r>
        <w:t>k</w:t>
      </w:r>
      <w:r w:rsidRPr="00AE506A">
        <w:t>özalkalmazottak jogállásáról szóló</w:t>
      </w:r>
      <w:r>
        <w:t xml:space="preserve"> </w:t>
      </w:r>
      <w:r w:rsidRPr="00AE506A">
        <w:t>1992. évi XXXIII. törvény</w:t>
      </w:r>
      <w:r>
        <w:t xml:space="preserve"> (a továbbiakban: Kjt.) </w:t>
      </w:r>
      <w:r w:rsidRPr="00EB63D7">
        <w:t xml:space="preserve">rendelkezései </w:t>
      </w:r>
      <w:r w:rsidRPr="001731D8">
        <w:t>az irányadók.</w:t>
      </w:r>
    </w:p>
    <w:p w:rsidR="008C6C24" w:rsidRPr="00AE506A" w:rsidRDefault="008C6C24" w:rsidP="008C6C24">
      <w:pPr>
        <w:jc w:val="both"/>
      </w:pPr>
    </w:p>
    <w:p w:rsidR="008C6C24" w:rsidRDefault="008C6C24" w:rsidP="008C6C24">
      <w:pPr>
        <w:tabs>
          <w:tab w:val="left" w:pos="284"/>
        </w:tabs>
        <w:jc w:val="both"/>
        <w:outlineLvl w:val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</w:r>
      <w:r w:rsidRPr="00AE506A">
        <w:rPr>
          <w:b/>
          <w:bCs/>
        </w:rPr>
        <w:t>Pályázati feltételek:</w:t>
      </w:r>
    </w:p>
    <w:p w:rsidR="008C6C24" w:rsidRDefault="008C6C24" w:rsidP="008C6C24">
      <w:pPr>
        <w:pStyle w:val="NormlWeb"/>
        <w:spacing w:before="120" w:after="120"/>
        <w:ind w:left="426"/>
        <w:jc w:val="both"/>
      </w:pPr>
      <w:r>
        <w:t>8.1. a Kjt. 20. § (2) bekezdésében foglalt feltételeknek való megfelelés,</w:t>
      </w:r>
    </w:p>
    <w:p w:rsidR="008C6C24" w:rsidRPr="00605707" w:rsidRDefault="008C6C24" w:rsidP="008C6C24">
      <w:pPr>
        <w:spacing w:before="100" w:beforeAutospacing="1" w:after="100" w:afterAutospacing="1"/>
        <w:ind w:left="426"/>
        <w:jc w:val="both"/>
      </w:pPr>
      <w:r w:rsidRPr="00605707">
        <w:t xml:space="preserve">8.2. </w:t>
      </w:r>
      <w:r w:rsidRPr="00605707">
        <w:rPr>
          <w:i/>
        </w:rPr>
        <w:t>a személyes gondoskodást nyújtó szociális intézmények szakmai feladatairól és működésük feltételeiről szóló</w:t>
      </w:r>
      <w:r w:rsidRPr="00605707">
        <w:t xml:space="preserve"> 1/2000. SZCSM rendelet 3. számú melléklet intézményvezető munkakörre megállapított </w:t>
      </w:r>
      <w:r w:rsidRPr="00605707">
        <w:rPr>
          <w:rStyle w:val="highlighted"/>
        </w:rPr>
        <w:t xml:space="preserve">szakképzettségeknek, szakképesítéseknek </w:t>
      </w:r>
      <w:r w:rsidRPr="00605707">
        <w:t xml:space="preserve">és/vagy </w:t>
      </w:r>
      <w:r w:rsidRPr="00605707">
        <w:rPr>
          <w:i/>
        </w:rPr>
        <w:t>a</w:t>
      </w:r>
      <w:r w:rsidRPr="00605707">
        <w:rPr>
          <w:bCs/>
          <w:i/>
        </w:rPr>
        <w:t xml:space="preserve"> személyes gondoskodást nyújtó gyermekjóléti, gyermekvédelmi intézmények, valamint személyek szakmai feladatairól és működésük feltételeiről szóló</w:t>
      </w:r>
      <w:r w:rsidRPr="00605707">
        <w:rPr>
          <w:bCs/>
        </w:rPr>
        <w:t xml:space="preserve"> 15/1998. (IV. 30.) NM rendelet</w:t>
      </w:r>
      <w:r w:rsidRPr="00605707">
        <w:t xml:space="preserve"> 2. számú mellékletének I. Rész I/1. pontjának/ I. Rész I/3. pontjának való megfelelés,</w:t>
      </w:r>
    </w:p>
    <w:p w:rsidR="008C6C24" w:rsidRPr="00605707" w:rsidRDefault="008C6C24" w:rsidP="008C6C24">
      <w:pPr>
        <w:tabs>
          <w:tab w:val="left" w:pos="851"/>
        </w:tabs>
        <w:spacing w:before="120" w:after="120"/>
        <w:ind w:left="426"/>
        <w:jc w:val="both"/>
        <w:rPr>
          <w:rStyle w:val="msonormal0"/>
        </w:rPr>
      </w:pPr>
      <w:r w:rsidRPr="00605707">
        <w:t>8.3. vagyonnyilatkozat tételi eljárás lefolytatása,</w:t>
      </w:r>
    </w:p>
    <w:p w:rsidR="008C6C24" w:rsidRPr="00605707" w:rsidRDefault="008C6C24" w:rsidP="008C6C24">
      <w:pPr>
        <w:spacing w:before="120" w:after="120"/>
        <w:ind w:left="426"/>
        <w:jc w:val="both"/>
      </w:pPr>
      <w:r w:rsidRPr="00605707">
        <w:t>8.4. büntetlen előélet, illetve annak igazolása, hogy a pályázó nem áll foglalkozástól eltiltás hatálya alatt,</w:t>
      </w:r>
    </w:p>
    <w:p w:rsidR="008C6C24" w:rsidRPr="00605707" w:rsidRDefault="008C6C24" w:rsidP="008C6C24">
      <w:pPr>
        <w:spacing w:before="120" w:after="120"/>
        <w:ind w:left="426"/>
        <w:jc w:val="both"/>
      </w:pPr>
      <w:r w:rsidRPr="00605707">
        <w:lastRenderedPageBreak/>
        <w:t xml:space="preserve">8.5. legalább öt év felsőfokú végzettséget vagy felsőfokú szakmai képesítést igénylő, a gyermekvédelem, a szociális ellátás, az egészségügyi ellátás, illetve a közoktatás területén betöltött munkakörben szerzett szakmai gyakorlat, </w:t>
      </w:r>
    </w:p>
    <w:p w:rsidR="008C6C24" w:rsidRPr="00605707" w:rsidRDefault="008C6C24" w:rsidP="008C6C24">
      <w:pPr>
        <w:spacing w:before="120"/>
        <w:ind w:left="426"/>
        <w:jc w:val="both"/>
      </w:pPr>
      <w:r w:rsidRPr="00605707">
        <w:t>8.6. előnyt jelent szociális szakvizsga megléte vagy a 25/2017. (X. 18.) EMMI rendelet szerinti mester vezetőképzés teljesítése.</w:t>
      </w:r>
    </w:p>
    <w:p w:rsidR="008C6C24" w:rsidRPr="00605707" w:rsidRDefault="008C6C24" w:rsidP="008C6C24">
      <w:pPr>
        <w:tabs>
          <w:tab w:val="left" w:pos="360"/>
        </w:tabs>
        <w:jc w:val="both"/>
      </w:pPr>
    </w:p>
    <w:p w:rsidR="008C6C24" w:rsidRPr="00605707" w:rsidRDefault="008C6C24" w:rsidP="008C6C24">
      <w:pPr>
        <w:widowControl w:val="0"/>
        <w:tabs>
          <w:tab w:val="left" w:pos="360"/>
        </w:tabs>
        <w:overflowPunct w:val="0"/>
        <w:adjustRightInd w:val="0"/>
        <w:jc w:val="both"/>
        <w:rPr>
          <w:b/>
        </w:rPr>
      </w:pPr>
      <w:r w:rsidRPr="00605707">
        <w:rPr>
          <w:b/>
        </w:rPr>
        <w:t>9.</w:t>
      </w:r>
      <w:r w:rsidRPr="00605707">
        <w:rPr>
          <w:b/>
        </w:rPr>
        <w:tab/>
        <w:t>A pályázat részeként benyújtandó dokumentumok, iratok, igazolások: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9.1.</w:t>
      </w:r>
      <w:r w:rsidRPr="00605707">
        <w:tab/>
        <w:t>részletes szakmai önéletrajz, amely tartalmazza a pályázati feltételekben meglévő előírások igazolását, tartalmaz lakcímet, telefonszámot, e-mail elérhetőséget, továbbá a bérigény feltüntetését;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9.2.</w:t>
      </w:r>
      <w:r w:rsidRPr="00605707">
        <w:tab/>
        <w:t>iskolai végzettséget igazoló okirat(ok) másolata(i);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9.3.</w:t>
      </w:r>
      <w:r w:rsidRPr="00605707">
        <w:tab/>
        <w:t>szakirányú végzettséget és szakképzettséget igazoló okiratok másolata;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9.4.</w:t>
      </w:r>
      <w:r w:rsidRPr="00605707">
        <w:tab/>
        <w:t>szakmai gyakorlat meglétét tanúsító munkáltatói igazolás;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9.5.</w:t>
      </w:r>
      <w:r w:rsidRPr="00605707">
        <w:tab/>
        <w:t>három hónapnál nem régebbi hatósági erkölcsi bizonyítvány, a büntetlen előélet, valamint annak igazolására, hogy a pályázó nem áll az intézményben végezhető tevékenység folytatását kizáró foglalkozástól való eltiltás alatt (a gyermekek védelméről és a gyámügyi igazgatásról szóló 1997. évi XXXI. törvényben 10/A. § (1) bekezdése),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9.6.</w:t>
      </w:r>
      <w:r w:rsidRPr="00605707">
        <w:tab/>
        <w:t xml:space="preserve">a pályázó nyilatkozata arról, hogy a pályázati </w:t>
      </w:r>
      <w:proofErr w:type="spellStart"/>
      <w:r w:rsidRPr="00605707">
        <w:t>anyagában</w:t>
      </w:r>
      <w:proofErr w:type="spellEnd"/>
      <w:r w:rsidRPr="00605707">
        <w:t xml:space="preserve"> foglalt személyes adatainak a pályázati eljárással összefüggő kezeléséhez hozzájárul;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9.7.</w:t>
      </w:r>
      <w:r w:rsidRPr="00605707">
        <w:tab/>
        <w:t>a pályázó nyilatkozata arról, hogy a pályázati anyagot az eljárásban részt vevők megismerhetik;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9.8.</w:t>
      </w:r>
      <w:r w:rsidRPr="00605707">
        <w:tab/>
        <w:t>a pályázó esetleges kérése a pályázat elbírálásának napirendjéhez kapcsolódó zárt társulási tanácsi ülés tartására a Magyarország helyi önkormányzatairól szóló 2011. évi CLXXXIX. törvény (</w:t>
      </w:r>
      <w:proofErr w:type="spellStart"/>
      <w:r w:rsidRPr="00605707">
        <w:t>Mötv</w:t>
      </w:r>
      <w:proofErr w:type="spellEnd"/>
      <w:r w:rsidRPr="00605707">
        <w:t>.) 46. § (2) bekezdés b) pontja alapján;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9.9.</w:t>
      </w:r>
      <w:r w:rsidRPr="00605707">
        <w:tab/>
        <w:t>a pályázó nyilatkozata, hogy a vezetővé történő megbízása esetén a vagyonnyilatkozat-tételi kötelezettségnek eleget tesz;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9.10.</w:t>
      </w:r>
      <w:r w:rsidRPr="00605707">
        <w:tab/>
        <w:t>a pályázó nyilatkozatát, amely szerint a gyermekek védelméről és a gyámügyi igazgatásról szóló 1997. évi XXXI. törvényben 10/A. § (1) bekezdése e) pontjában meghatározott kizáró ok vele szemben nem áll fenn;</w:t>
      </w:r>
    </w:p>
    <w:p w:rsidR="008C6C24" w:rsidRPr="00605707" w:rsidRDefault="008C6C24" w:rsidP="008C6C24">
      <w:pPr>
        <w:tabs>
          <w:tab w:val="left" w:pos="851"/>
        </w:tabs>
        <w:ind w:left="851" w:hanging="567"/>
        <w:jc w:val="both"/>
      </w:pPr>
      <w:r w:rsidRPr="00605707">
        <w:t>9.11.</w:t>
      </w:r>
      <w:r w:rsidRPr="00605707">
        <w:tab/>
        <w:t>a szociális szakvizsgát, a 25/2017. (X. 18.) EMMI rendelet mester vezetőképzés teljesítését igazoló dokumentum (amennyiben a pályázó rendelkezik vele);</w:t>
      </w:r>
    </w:p>
    <w:p w:rsidR="008C6C24" w:rsidRPr="00605707" w:rsidRDefault="008C6C24" w:rsidP="008C6C24">
      <w:pPr>
        <w:ind w:left="851" w:hanging="567"/>
        <w:jc w:val="both"/>
        <w:rPr>
          <w:color w:val="333333"/>
        </w:rPr>
      </w:pPr>
      <w:r w:rsidRPr="00605707">
        <w:t>9.12.</w:t>
      </w:r>
      <w:r w:rsidRPr="00605707">
        <w:tab/>
        <w:t xml:space="preserve"> a munkakörhöz tartozó lényeges feladatok ellátására, az intézmény vezetésére, fejlesztésére vonatkozó szakmai elképzeléseket tartalmazó részletes szakmai program.</w:t>
      </w:r>
    </w:p>
    <w:p w:rsidR="008C6C24" w:rsidRPr="00605707" w:rsidRDefault="008C6C24" w:rsidP="008C6C24">
      <w:pPr>
        <w:pStyle w:val="Szvegtrzs3Char"/>
        <w:jc w:val="both"/>
        <w:rPr>
          <w:b/>
          <w:u w:val="single"/>
        </w:rPr>
      </w:pPr>
    </w:p>
    <w:p w:rsidR="008C6C24" w:rsidRPr="00605707" w:rsidRDefault="008C6C24" w:rsidP="008C6C24">
      <w:pPr>
        <w:widowControl w:val="0"/>
        <w:tabs>
          <w:tab w:val="left" w:pos="360"/>
        </w:tabs>
        <w:overflowPunct w:val="0"/>
        <w:adjustRightInd w:val="0"/>
        <w:jc w:val="both"/>
      </w:pPr>
      <w:r w:rsidRPr="00605707">
        <w:rPr>
          <w:b/>
        </w:rPr>
        <w:t>10.</w:t>
      </w:r>
      <w:r w:rsidRPr="00605707">
        <w:rPr>
          <w:b/>
        </w:rPr>
        <w:tab/>
        <w:t>A pályázat benyújtásának határideje:</w:t>
      </w:r>
      <w:r w:rsidRPr="00605707">
        <w:t xml:space="preserve"> 2021. november 15.</w:t>
      </w:r>
    </w:p>
    <w:p w:rsidR="008C6C24" w:rsidRPr="00605707" w:rsidRDefault="008C6C24" w:rsidP="008C6C24">
      <w:pPr>
        <w:tabs>
          <w:tab w:val="left" w:pos="360"/>
        </w:tabs>
        <w:ind w:left="426"/>
        <w:jc w:val="both"/>
      </w:pPr>
      <w:r w:rsidRPr="00605707">
        <w:t xml:space="preserve">A pályázati kiírással kapcsolatosan további információt Dr. Diósgyőri Gitta, Cegléd Város Jegyzője nyújt, a 06/53/511-400-es telefonszámon vagy a </w:t>
      </w:r>
      <w:hyperlink r:id="rId4" w:history="1">
        <w:r w:rsidRPr="00605707">
          <w:rPr>
            <w:rStyle w:val="Hiperhivatkozs"/>
          </w:rPr>
          <w:t>jegyzo@cegledph.hu</w:t>
        </w:r>
      </w:hyperlink>
      <w:r w:rsidRPr="00605707">
        <w:t xml:space="preserve"> e-mail címen.</w:t>
      </w:r>
    </w:p>
    <w:p w:rsidR="008C6C24" w:rsidRPr="00605707" w:rsidRDefault="008C6C24" w:rsidP="008C6C24">
      <w:pPr>
        <w:tabs>
          <w:tab w:val="left" w:pos="360"/>
        </w:tabs>
        <w:jc w:val="both"/>
      </w:pPr>
    </w:p>
    <w:p w:rsidR="008C6C24" w:rsidRPr="00605707" w:rsidRDefault="008C6C24" w:rsidP="008C6C24">
      <w:pPr>
        <w:tabs>
          <w:tab w:val="left" w:pos="426"/>
        </w:tabs>
        <w:jc w:val="both"/>
      </w:pPr>
      <w:r w:rsidRPr="00605707">
        <w:rPr>
          <w:b/>
        </w:rPr>
        <w:t>11.</w:t>
      </w:r>
      <w:r w:rsidRPr="00605707">
        <w:rPr>
          <w:b/>
        </w:rPr>
        <w:tab/>
        <w:t xml:space="preserve">A pályázatok benyújtásának módja: </w:t>
      </w:r>
    </w:p>
    <w:p w:rsidR="008C6C24" w:rsidRPr="00605707" w:rsidRDefault="008C6C24" w:rsidP="008C6C24">
      <w:pPr>
        <w:pStyle w:val="Szvegtrzs3Char"/>
        <w:tabs>
          <w:tab w:val="left" w:pos="993"/>
        </w:tabs>
        <w:ind w:left="426"/>
        <w:jc w:val="both"/>
      </w:pPr>
      <w:r w:rsidRPr="00605707">
        <w:t>11.1</w:t>
      </w:r>
      <w:r w:rsidRPr="00605707">
        <w:tab/>
        <w:t xml:space="preserve">Postai úton, két példányban (1 eredeti, 1 másolati példány - kötés nélkül) Ceglédi Többcélú Kistérségi Társulás Elnöke részére történő megküldésével (2700 Cegléd Kossuth tér 1.) a borítékon feltüntetve a pályázati adatbázisban szereplő azonosító számot: </w:t>
      </w:r>
      <w:r>
        <w:t>C/32821</w:t>
      </w:r>
      <w:r w:rsidRPr="00605707">
        <w:t>/2021 és a munkakör megnevezését: intézményvezető</w:t>
      </w:r>
      <w:r>
        <w:t>, és</w:t>
      </w:r>
    </w:p>
    <w:p w:rsidR="008C6C24" w:rsidRPr="00605707" w:rsidRDefault="008C6C24" w:rsidP="008C6C24">
      <w:pPr>
        <w:pStyle w:val="Szvegtrzs3Char"/>
        <w:tabs>
          <w:tab w:val="left" w:pos="993"/>
        </w:tabs>
        <w:ind w:left="426"/>
        <w:jc w:val="both"/>
      </w:pPr>
      <w:r w:rsidRPr="00605707">
        <w:t>11.2</w:t>
      </w:r>
      <w:r w:rsidRPr="00605707">
        <w:tab/>
        <w:t xml:space="preserve">elektronikusan, az eredeti példánnyal megegyező tartalommal a </w:t>
      </w:r>
      <w:hyperlink r:id="rId5" w:history="1">
        <w:r w:rsidRPr="00605707">
          <w:rPr>
            <w:rStyle w:val="Hiperhivatkozs"/>
          </w:rPr>
          <w:t>polgarmester@cegledph.hu</w:t>
        </w:r>
      </w:hyperlink>
      <w:r w:rsidRPr="00605707">
        <w:t xml:space="preserve"> e-mail címre.</w:t>
      </w:r>
    </w:p>
    <w:p w:rsidR="008C6C24" w:rsidRDefault="008C6C24" w:rsidP="008C6C24">
      <w:pPr>
        <w:tabs>
          <w:tab w:val="left" w:pos="360"/>
          <w:tab w:val="num" w:pos="1080"/>
        </w:tabs>
        <w:jc w:val="both"/>
      </w:pPr>
    </w:p>
    <w:p w:rsidR="008C6C24" w:rsidRDefault="008C6C24" w:rsidP="008C6C24">
      <w:pPr>
        <w:tabs>
          <w:tab w:val="left" w:pos="360"/>
          <w:tab w:val="num" w:pos="1080"/>
        </w:tabs>
        <w:jc w:val="both"/>
      </w:pPr>
    </w:p>
    <w:p w:rsidR="008C6C24" w:rsidRPr="00605707" w:rsidRDefault="008C6C24" w:rsidP="008C6C24">
      <w:pPr>
        <w:tabs>
          <w:tab w:val="left" w:pos="360"/>
          <w:tab w:val="num" w:pos="1080"/>
        </w:tabs>
        <w:jc w:val="both"/>
      </w:pPr>
      <w:bookmarkStart w:id="0" w:name="_GoBack"/>
      <w:bookmarkEnd w:id="0"/>
    </w:p>
    <w:p w:rsidR="008C6C24" w:rsidRPr="00605707" w:rsidRDefault="008C6C24" w:rsidP="008C6C24">
      <w:pPr>
        <w:tabs>
          <w:tab w:val="left" w:pos="426"/>
        </w:tabs>
        <w:jc w:val="both"/>
        <w:outlineLvl w:val="0"/>
      </w:pPr>
      <w:r w:rsidRPr="00605707">
        <w:rPr>
          <w:b/>
          <w:bCs/>
        </w:rPr>
        <w:lastRenderedPageBreak/>
        <w:t>12.</w:t>
      </w:r>
      <w:r w:rsidRPr="00605707">
        <w:rPr>
          <w:b/>
          <w:bCs/>
        </w:rPr>
        <w:tab/>
        <w:t>A pályázat elbírálásának módja, rendje:</w:t>
      </w:r>
    </w:p>
    <w:p w:rsidR="008C6C24" w:rsidRPr="00605707" w:rsidRDefault="008C6C24" w:rsidP="008C6C24">
      <w:pPr>
        <w:tabs>
          <w:tab w:val="left" w:pos="993"/>
        </w:tabs>
        <w:ind w:left="993" w:hanging="567"/>
        <w:jc w:val="both"/>
        <w:outlineLvl w:val="0"/>
      </w:pPr>
      <w:r w:rsidRPr="00605707">
        <w:t>12.1</w:t>
      </w:r>
      <w:r w:rsidRPr="00605707">
        <w:tab/>
        <w:t xml:space="preserve">A pályázati feltételeknek megfelelő pályázatot a véleményezési jogkörrel rendelkező eseti bizottság véleményezi, </w:t>
      </w:r>
    </w:p>
    <w:p w:rsidR="008C6C24" w:rsidRPr="00605707" w:rsidRDefault="008C6C24" w:rsidP="008C6C24">
      <w:pPr>
        <w:tabs>
          <w:tab w:val="left" w:pos="993"/>
        </w:tabs>
        <w:ind w:left="993" w:hanging="567"/>
        <w:jc w:val="both"/>
        <w:outlineLvl w:val="0"/>
      </w:pPr>
      <w:r w:rsidRPr="00605707">
        <w:t>12.2</w:t>
      </w:r>
      <w:r w:rsidRPr="00605707">
        <w:tab/>
        <w:t>a pályázati feltételeknek megfelelő pályázókat a társulás eseti bizottsága meghallgatja,</w:t>
      </w:r>
    </w:p>
    <w:p w:rsidR="008C6C24" w:rsidRPr="00605707" w:rsidRDefault="008C6C24" w:rsidP="008C6C24">
      <w:pPr>
        <w:tabs>
          <w:tab w:val="left" w:pos="993"/>
        </w:tabs>
        <w:ind w:left="993" w:hanging="567"/>
        <w:jc w:val="both"/>
        <w:outlineLvl w:val="0"/>
      </w:pPr>
      <w:r w:rsidRPr="00605707">
        <w:t>12.3</w:t>
      </w:r>
      <w:r w:rsidRPr="00605707">
        <w:tab/>
        <w:t>a Ceglédi Többcélú Kistérségi Társulás Társulási Tanácsa dönt a megbízásról. A pályázat kiírója fenntartja a jogot arra vonatkozóan, hogy a pályázati eljárást eredménytelennek nyilvánítsa.</w:t>
      </w:r>
    </w:p>
    <w:p w:rsidR="008C6C24" w:rsidRPr="00605707" w:rsidRDefault="008C6C24" w:rsidP="008C6C24">
      <w:pPr>
        <w:tabs>
          <w:tab w:val="left" w:pos="360"/>
        </w:tabs>
        <w:jc w:val="both"/>
        <w:outlineLvl w:val="0"/>
      </w:pPr>
    </w:p>
    <w:p w:rsidR="008C6C24" w:rsidRPr="00F4432A" w:rsidRDefault="008C6C24" w:rsidP="008C6C24">
      <w:pPr>
        <w:tabs>
          <w:tab w:val="left" w:pos="426"/>
        </w:tabs>
        <w:ind w:left="426" w:hanging="426"/>
        <w:jc w:val="both"/>
      </w:pPr>
      <w:r w:rsidRPr="00605707">
        <w:rPr>
          <w:b/>
        </w:rPr>
        <w:t>13.</w:t>
      </w:r>
      <w:r w:rsidRPr="00605707">
        <w:rPr>
          <w:b/>
        </w:rPr>
        <w:tab/>
        <w:t>A pályázat elbírálásának határideje:</w:t>
      </w:r>
      <w:r w:rsidRPr="00605707">
        <w:t xml:space="preserve"> 2021. december 31. (a Ceglédi Többcélú Kistérségi Társulás Társulási Tanácsának decemberi ülése)</w:t>
      </w:r>
    </w:p>
    <w:p w:rsidR="008C6C24" w:rsidRPr="00377334" w:rsidRDefault="008C6C24" w:rsidP="008C6C24">
      <w:pPr>
        <w:tabs>
          <w:tab w:val="left" w:pos="360"/>
        </w:tabs>
        <w:jc w:val="both"/>
        <w:rPr>
          <w:sz w:val="22"/>
          <w:szCs w:val="22"/>
        </w:rPr>
      </w:pPr>
    </w:p>
    <w:p w:rsidR="008C6C24" w:rsidRPr="00AE506A" w:rsidRDefault="008C6C24" w:rsidP="008C6C24">
      <w:pPr>
        <w:tabs>
          <w:tab w:val="left" w:pos="426"/>
        </w:tabs>
        <w:jc w:val="both"/>
      </w:pPr>
      <w:r>
        <w:rPr>
          <w:b/>
        </w:rPr>
        <w:t>14.</w:t>
      </w:r>
      <w:r>
        <w:rPr>
          <w:b/>
        </w:rPr>
        <w:tab/>
      </w:r>
      <w:r w:rsidRPr="00AE506A">
        <w:rPr>
          <w:b/>
        </w:rPr>
        <w:t xml:space="preserve">A pályázati kiírás további közzétételének helye, ideje: </w:t>
      </w:r>
    </w:p>
    <w:p w:rsidR="008C6C24" w:rsidRPr="00080FAE" w:rsidRDefault="008C6C24" w:rsidP="008C6C24">
      <w:pPr>
        <w:pStyle w:val="Listaszerbekezds"/>
        <w:tabs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14.1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230788">
        <w:rPr>
          <w:rFonts w:ascii="Times New Roman" w:eastAsia="Times New Roman" w:hAnsi="Times New Roman"/>
          <w:sz w:val="24"/>
          <w:szCs w:val="24"/>
          <w:lang w:eastAsia="hu-HU"/>
        </w:rPr>
        <w:t>A KÖZIGÁLLÁS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on</w:t>
      </w:r>
      <w:proofErr w:type="spellEnd"/>
      <w:r w:rsidRPr="00230788">
        <w:rPr>
          <w:rFonts w:ascii="Times New Roman" w:eastAsia="Times New Roman" w:hAnsi="Times New Roman"/>
          <w:sz w:val="24"/>
          <w:szCs w:val="24"/>
          <w:lang w:eastAsia="hu-HU"/>
        </w:rPr>
        <w:t xml:space="preserve"> publikálási időpontja: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2021. </w:t>
      </w:r>
      <w:r w:rsidRPr="00537077">
        <w:rPr>
          <w:rFonts w:ascii="Times New Roman" w:eastAsia="Times New Roman" w:hAnsi="Times New Roman"/>
          <w:sz w:val="24"/>
          <w:szCs w:val="24"/>
          <w:lang w:eastAsia="hu-HU"/>
        </w:rPr>
        <w:t>október 12.</w:t>
      </w:r>
    </w:p>
    <w:p w:rsidR="008C6C24" w:rsidRPr="00080FAE" w:rsidRDefault="008C6C24" w:rsidP="008C6C24">
      <w:pPr>
        <w:pStyle w:val="Listaszerbekezds"/>
        <w:tabs>
          <w:tab w:val="left" w:pos="360"/>
          <w:tab w:val="left" w:pos="993"/>
        </w:tabs>
        <w:ind w:left="426"/>
        <w:rPr>
          <w:rFonts w:ascii="Times New Roman" w:eastAsia="Times New Roman" w:hAnsi="Times New Roman"/>
          <w:sz w:val="24"/>
          <w:szCs w:val="24"/>
          <w:lang w:eastAsia="hu-HU"/>
        </w:rPr>
      </w:pPr>
      <w:r w:rsidRPr="00080FAE">
        <w:rPr>
          <w:rFonts w:ascii="Times New Roman" w:eastAsia="Times New Roman" w:hAnsi="Times New Roman"/>
          <w:sz w:val="24"/>
          <w:szCs w:val="24"/>
          <w:lang w:eastAsia="hu-HU"/>
        </w:rPr>
        <w:t>14.2</w:t>
      </w:r>
      <w:r w:rsidRPr="00080FAE">
        <w:rPr>
          <w:rFonts w:ascii="Times New Roman" w:eastAsia="Times New Roman" w:hAnsi="Times New Roman"/>
          <w:sz w:val="24"/>
          <w:szCs w:val="24"/>
          <w:lang w:eastAsia="hu-HU"/>
        </w:rPr>
        <w:tab/>
      </w:r>
      <w:hyperlink r:id="rId6" w:history="1">
        <w:r w:rsidRPr="00080FAE">
          <w:rPr>
            <w:rStyle w:val="Hiperhivatkozs"/>
            <w:rFonts w:ascii="Times New Roman" w:hAnsi="Times New Roman"/>
            <w:sz w:val="24"/>
            <w:szCs w:val="24"/>
          </w:rPr>
          <w:t>www.</w:t>
        </w:r>
        <w:r w:rsidRPr="00080FAE">
          <w:rPr>
            <w:rStyle w:val="Hiperhivatkozs"/>
            <w:rFonts w:ascii="Times New Roman" w:hAnsi="Times New Roman"/>
            <w:sz w:val="24"/>
            <w:szCs w:val="24"/>
          </w:rPr>
          <w:t>c</w:t>
        </w:r>
        <w:r w:rsidRPr="00080FAE">
          <w:rPr>
            <w:rStyle w:val="Hiperhivatkozs"/>
            <w:rFonts w:ascii="Times New Roman" w:hAnsi="Times New Roman"/>
            <w:sz w:val="24"/>
            <w:szCs w:val="24"/>
          </w:rPr>
          <w:t>tkt.hu</w:t>
        </w:r>
      </w:hyperlink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080FAE">
        <w:rPr>
          <w:rFonts w:ascii="Times New Roman" w:eastAsia="Times New Roman" w:hAnsi="Times New Roman"/>
          <w:sz w:val="24"/>
          <w:szCs w:val="24"/>
          <w:lang w:eastAsia="hu-HU"/>
        </w:rPr>
        <w:t xml:space="preserve">és </w:t>
      </w:r>
      <w:hyperlink r:id="rId7" w:history="1">
        <w:r w:rsidRPr="00080FAE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www.c</w:t>
        </w:r>
        <w:r w:rsidRPr="00080FAE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e</w:t>
        </w:r>
        <w:r w:rsidRPr="00080FAE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gled.hu</w:t>
        </w:r>
      </w:hyperlink>
      <w:r w:rsidRPr="00080FAE">
        <w:rPr>
          <w:rFonts w:ascii="Times New Roman" w:eastAsia="Times New Roman" w:hAnsi="Times New Roman"/>
          <w:sz w:val="24"/>
          <w:szCs w:val="24"/>
          <w:lang w:eastAsia="hu-HU"/>
        </w:rPr>
        <w:t xml:space="preserve"> –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080FAE">
        <w:rPr>
          <w:rFonts w:ascii="Times New Roman" w:eastAsia="Times New Roman" w:hAnsi="Times New Roman"/>
          <w:sz w:val="24"/>
          <w:szCs w:val="24"/>
          <w:lang w:eastAsia="hu-HU"/>
        </w:rPr>
        <w:t xml:space="preserve">. október </w:t>
      </w:r>
      <w:r w:rsidRPr="00537077">
        <w:rPr>
          <w:rFonts w:ascii="Times New Roman" w:eastAsia="Times New Roman" w:hAnsi="Times New Roman"/>
          <w:sz w:val="24"/>
          <w:szCs w:val="24"/>
          <w:lang w:eastAsia="hu-HU"/>
        </w:rPr>
        <w:t>12.</w:t>
      </w:r>
    </w:p>
    <w:p w:rsidR="008C6C24" w:rsidRDefault="008C6C24" w:rsidP="008C6C24">
      <w:pPr>
        <w:pStyle w:val="Listaszerbekezds"/>
        <w:tabs>
          <w:tab w:val="left" w:pos="360"/>
          <w:tab w:val="left" w:pos="993"/>
        </w:tabs>
        <w:ind w:left="426"/>
        <w:rPr>
          <w:rFonts w:ascii="Times New Roman" w:hAnsi="Times New Roman"/>
          <w:sz w:val="24"/>
          <w:szCs w:val="24"/>
        </w:rPr>
      </w:pPr>
      <w:r w:rsidRPr="00080FAE">
        <w:rPr>
          <w:rFonts w:ascii="Times New Roman" w:hAnsi="Times New Roman"/>
          <w:sz w:val="24"/>
          <w:szCs w:val="24"/>
        </w:rPr>
        <w:t>14.3</w:t>
      </w:r>
      <w:r w:rsidRPr="00080FAE">
        <w:rPr>
          <w:rFonts w:ascii="Times New Roman" w:hAnsi="Times New Roman"/>
          <w:sz w:val="24"/>
          <w:szCs w:val="24"/>
        </w:rPr>
        <w:tab/>
        <w:t>a Ceglédi Többcélú Kistérségi Társulás társult önkormányzatainak székhelyén a helyben szokásos módon – 20</w:t>
      </w:r>
      <w:r>
        <w:rPr>
          <w:rFonts w:ascii="Times New Roman" w:hAnsi="Times New Roman"/>
          <w:sz w:val="24"/>
          <w:szCs w:val="24"/>
        </w:rPr>
        <w:t>21</w:t>
      </w:r>
      <w:r w:rsidRPr="00080FAE">
        <w:rPr>
          <w:rFonts w:ascii="Times New Roman" w:hAnsi="Times New Roman"/>
          <w:sz w:val="24"/>
          <w:szCs w:val="24"/>
        </w:rPr>
        <w:t xml:space="preserve">. október </w:t>
      </w:r>
      <w:r w:rsidRPr="00537077">
        <w:rPr>
          <w:rFonts w:ascii="Times New Roman" w:hAnsi="Times New Roman"/>
          <w:sz w:val="24"/>
          <w:szCs w:val="24"/>
        </w:rPr>
        <w:t>12.</w:t>
      </w:r>
    </w:p>
    <w:p w:rsidR="008C6C24" w:rsidRDefault="008C6C24" w:rsidP="008C6C24">
      <w:pPr>
        <w:pStyle w:val="Listaszerbekezds"/>
        <w:tabs>
          <w:tab w:val="left" w:pos="360"/>
          <w:tab w:val="left" w:pos="993"/>
        </w:tabs>
        <w:ind w:left="426"/>
        <w:rPr>
          <w:rFonts w:ascii="Times New Roman" w:hAnsi="Times New Roman"/>
          <w:sz w:val="24"/>
          <w:szCs w:val="24"/>
        </w:rPr>
      </w:pPr>
    </w:p>
    <w:p w:rsidR="008C6C24" w:rsidRDefault="008C6C24" w:rsidP="008C6C24">
      <w:pPr>
        <w:pStyle w:val="Listaszerbekezds"/>
        <w:tabs>
          <w:tab w:val="left" w:pos="993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128A0">
        <w:rPr>
          <w:rFonts w:ascii="Times New Roman" w:hAnsi="Times New Roman"/>
          <w:b/>
          <w:sz w:val="24"/>
          <w:szCs w:val="24"/>
        </w:rPr>
        <w:t>15.</w:t>
      </w:r>
      <w:r w:rsidRPr="003128A0">
        <w:rPr>
          <w:rFonts w:ascii="Times New Roman" w:hAnsi="Times New Roman"/>
          <w:b/>
          <w:sz w:val="24"/>
          <w:szCs w:val="24"/>
        </w:rPr>
        <w:tab/>
        <w:t>További tájékoztatás:</w:t>
      </w:r>
      <w:r w:rsidRPr="003128A0">
        <w:rPr>
          <w:rFonts w:ascii="Times New Roman" w:hAnsi="Times New Roman"/>
          <w:sz w:val="24"/>
          <w:szCs w:val="24"/>
        </w:rPr>
        <w:t xml:space="preserve"> A pályázat kiírója kizárja a pályázat elbírálásából, tehát azon pályázó pályázata érvénytelen, aki a pályázat részeként benyújtandó dokumentumokat nem csatolja pályázatához </w:t>
      </w:r>
      <w:proofErr w:type="spellStart"/>
      <w:r w:rsidRPr="003128A0">
        <w:rPr>
          <w:rFonts w:ascii="Times New Roman" w:hAnsi="Times New Roman"/>
          <w:sz w:val="24"/>
          <w:szCs w:val="24"/>
        </w:rPr>
        <w:t>hiánytalanul</w:t>
      </w:r>
      <w:proofErr w:type="spellEnd"/>
      <w:r w:rsidRPr="003128A0">
        <w:rPr>
          <w:rFonts w:ascii="Times New Roman" w:hAnsi="Times New Roman"/>
          <w:sz w:val="24"/>
          <w:szCs w:val="24"/>
        </w:rPr>
        <w:t>, vagy aki határidőn túl nyújtja be, vagy aki nem a kiírásban meghatározott módon nyújtja be pályázatát.</w:t>
      </w:r>
    </w:p>
    <w:p w:rsidR="008C6C24" w:rsidRPr="00432993" w:rsidRDefault="008C6C24" w:rsidP="008C6C24">
      <w:pPr>
        <w:rPr>
          <w:lang w:eastAsia="en-US"/>
        </w:rPr>
      </w:pPr>
    </w:p>
    <w:p w:rsidR="008C6C24" w:rsidRPr="00432993" w:rsidRDefault="008C6C24" w:rsidP="008C6C24">
      <w:pPr>
        <w:rPr>
          <w:lang w:eastAsia="en-US"/>
        </w:rPr>
      </w:pPr>
    </w:p>
    <w:p w:rsidR="00C04B73" w:rsidRDefault="00C04B73"/>
    <w:sectPr w:rsidR="00C0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24"/>
    <w:rsid w:val="00274FFE"/>
    <w:rsid w:val="008C6C24"/>
    <w:rsid w:val="00C04B73"/>
    <w:rsid w:val="00C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A5E7"/>
  <w15:chartTrackingRefBased/>
  <w15:docId w15:val="{2A174E9F-DD94-4F61-9A6A-D2E3B709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C6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Char">
    <w:name w:val=" Char Char1 Char"/>
    <w:basedOn w:val="Norml"/>
    <w:rsid w:val="008C6C24"/>
    <w:pPr>
      <w:spacing w:after="160" w:line="240" w:lineRule="exact"/>
    </w:pPr>
    <w:rPr>
      <w:rFonts w:ascii="Univers" w:eastAsia="MS Mincho" w:hAnsi="Univers"/>
      <w:i/>
      <w:lang w:val="en-US" w:eastAsia="en-US"/>
    </w:rPr>
  </w:style>
  <w:style w:type="paragraph" w:styleId="NormlWeb">
    <w:name w:val="Normal (Web)"/>
    <w:basedOn w:val="Norml"/>
    <w:uiPriority w:val="99"/>
    <w:rsid w:val="008C6C24"/>
    <w:pPr>
      <w:suppressAutoHyphens/>
      <w:spacing w:before="280" w:after="280"/>
    </w:pPr>
    <w:rPr>
      <w:lang w:eastAsia="ar-SA"/>
    </w:rPr>
  </w:style>
  <w:style w:type="character" w:styleId="Hiperhivatkozs">
    <w:name w:val="Hyperlink"/>
    <w:rsid w:val="008C6C24"/>
    <w:rPr>
      <w:color w:val="0000FF"/>
      <w:u w:val="single"/>
    </w:rPr>
  </w:style>
  <w:style w:type="paragraph" w:styleId="Szvegtrzs3">
    <w:name w:val="Body Text 3"/>
    <w:basedOn w:val="Norml"/>
    <w:link w:val="Szvegtrzs3Char"/>
    <w:rsid w:val="008C6C2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C6C2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8C6C24"/>
  </w:style>
  <w:style w:type="paragraph" w:styleId="Listaszerbekezds">
    <w:name w:val="List Paragraph"/>
    <w:basedOn w:val="Norml"/>
    <w:qFormat/>
    <w:rsid w:val="008C6C2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ed">
    <w:name w:val="highlighted"/>
    <w:rsid w:val="008C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gled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tkt.hu" TargetMode="External"/><Relationship Id="rId5" Type="http://schemas.openxmlformats.org/officeDocument/2006/relationships/hyperlink" Target="mailto:human@kaposvar.hu" TargetMode="External"/><Relationship Id="rId4" Type="http://schemas.openxmlformats.org/officeDocument/2006/relationships/hyperlink" Target="mailto:jegyzo@cegledph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869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Üllei Péter</dc:creator>
  <cp:keywords/>
  <dc:description/>
  <cp:lastModifiedBy>Üllei Péter</cp:lastModifiedBy>
  <cp:revision>3</cp:revision>
  <dcterms:created xsi:type="dcterms:W3CDTF">2021-10-07T10:15:00Z</dcterms:created>
  <dcterms:modified xsi:type="dcterms:W3CDTF">2021-10-07T10:38:00Z</dcterms:modified>
</cp:coreProperties>
</file>